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7F17A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附件</w:t>
      </w:r>
      <w:r>
        <w:rPr>
          <w:rFonts w:ascii="宋体" w:hAnsi="宋体"/>
          <w:b/>
          <w:sz w:val="24"/>
          <w:szCs w:val="24"/>
        </w:rPr>
        <w:t>2</w:t>
      </w:r>
    </w:p>
    <w:p w14:paraId="0E4F2DF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 w:val="28"/>
          <w:szCs w:val="28"/>
        </w:rPr>
        <w:t>东南大学成贤学院团支部测评表</w:t>
      </w:r>
    </w:p>
    <w:p w14:paraId="12822E64">
      <w:pPr>
        <w:widowControl/>
        <w:jc w:val="center"/>
        <w:rPr>
          <w:rFonts w:hint="eastAsia" w:ascii="宋体" w:hAnsi="宋体"/>
          <w:b/>
          <w:szCs w:val="21"/>
        </w:rPr>
      </w:pPr>
    </w:p>
    <w:tbl>
      <w:tblPr>
        <w:tblStyle w:val="4"/>
        <w:tblW w:w="98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4"/>
        <w:gridCol w:w="7935"/>
      </w:tblGrid>
      <w:tr w14:paraId="5C014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92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1B6BF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团</w:t>
            </w:r>
            <w:r>
              <w:rPr>
                <w:rFonts w:hint="eastAsia" w:ascii="宋体" w:hAnsi="宋体"/>
                <w:szCs w:val="21"/>
              </w:rPr>
              <w:t>支部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全</w:t>
            </w:r>
            <w:r>
              <w:rPr>
                <w:rFonts w:hint="eastAsia" w:ascii="宋体" w:hAnsi="宋体"/>
                <w:szCs w:val="21"/>
              </w:rPr>
              <w:t>称</w:t>
            </w:r>
          </w:p>
        </w:tc>
        <w:tc>
          <w:tcPr>
            <w:tcW w:w="7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705B7B2">
            <w:pPr>
              <w:rPr>
                <w:rFonts w:ascii="宋体"/>
                <w:szCs w:val="21"/>
              </w:rPr>
            </w:pPr>
          </w:p>
        </w:tc>
      </w:tr>
      <w:tr w14:paraId="5471C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92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D0DFC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自评结果</w:t>
            </w:r>
          </w:p>
        </w:tc>
        <w:tc>
          <w:tcPr>
            <w:tcW w:w="7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EF10F94">
            <w:pPr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说明：对标定级（五星团支部、四星团支部、三星团支部）</w:t>
            </w:r>
          </w:p>
        </w:tc>
      </w:tr>
      <w:tr w14:paraId="7565F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5" w:hRule="atLeast"/>
          <w:jc w:val="center"/>
        </w:trPr>
        <w:tc>
          <w:tcPr>
            <w:tcW w:w="192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C1A93">
            <w:pPr>
              <w:spacing w:line="360" w:lineRule="auto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团支部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精神风貌</w:t>
            </w:r>
          </w:p>
          <w:p w14:paraId="380860F9">
            <w:pPr>
              <w:spacing w:line="360" w:lineRule="auto"/>
              <w:jc w:val="center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介绍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包括支部概况、主题团日活动、团内推优、社会实践、智慧团建信息维护、主题教育学习、基层团支部活力建设、入团入党、学风建设、违规违纪、团支部情况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</w:p>
        </w:tc>
        <w:tc>
          <w:tcPr>
            <w:tcW w:w="7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25976517"/>
          <w:p w14:paraId="30847ED1"/>
          <w:p w14:paraId="51B4FC78">
            <w:pPr>
              <w:pStyle w:val="2"/>
              <w:ind w:left="0" w:leftChars="0" w:firstLine="0" w:firstLineChars="0"/>
            </w:pPr>
          </w:p>
          <w:p w14:paraId="548BAEDD"/>
          <w:p w14:paraId="629347EF"/>
          <w:p w14:paraId="0C65F46B"/>
          <w:p w14:paraId="754E9B92"/>
          <w:p w14:paraId="19E43F2D">
            <w:pPr>
              <w:pStyle w:val="2"/>
            </w:pPr>
          </w:p>
          <w:p w14:paraId="7D33286E"/>
          <w:p w14:paraId="2356928E"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</w:p>
          <w:p w14:paraId="6ADE4F0F">
            <w:pPr>
              <w:pStyle w:val="2"/>
              <w:rPr>
                <w:rFonts w:hint="eastAsia"/>
                <w:lang w:val="en-US" w:eastAsia="zh-CN"/>
              </w:rPr>
            </w:pPr>
          </w:p>
          <w:p w14:paraId="3B0213BB">
            <w:pPr>
              <w:pStyle w:val="2"/>
              <w:rPr>
                <w:rFonts w:hint="eastAsia"/>
                <w:lang w:val="en-US" w:eastAsia="zh-CN"/>
              </w:rPr>
            </w:pPr>
          </w:p>
          <w:p w14:paraId="66BF846F">
            <w:pPr>
              <w:pStyle w:val="2"/>
              <w:rPr>
                <w:rFonts w:hint="eastAsia"/>
                <w:lang w:val="en-US" w:eastAsia="zh-CN"/>
              </w:rPr>
            </w:pPr>
          </w:p>
          <w:p w14:paraId="6B6976C4"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团支书：</w:t>
            </w:r>
          </w:p>
          <w:p w14:paraId="1ECD4A9E"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                              年    月   日</w:t>
            </w:r>
          </w:p>
          <w:p w14:paraId="0A2E405B">
            <w:pPr>
              <w:pStyle w:val="2"/>
              <w:ind w:firstLine="2940" w:firstLineChars="1400"/>
              <w:rPr>
                <w:rFonts w:hint="eastAsia" w:ascii="Calibri" w:hAnsi="Calibri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 w14:paraId="14111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1" w:hRule="atLeast"/>
          <w:jc w:val="center"/>
        </w:trPr>
        <w:tc>
          <w:tcPr>
            <w:tcW w:w="192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DEBDE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辅导员</w:t>
            </w:r>
          </w:p>
          <w:p w14:paraId="45EC24C2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7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D772445"/>
          <w:p w14:paraId="7B9EFBB0"/>
          <w:p w14:paraId="7DBF93EC">
            <w:pPr>
              <w:pStyle w:val="2"/>
            </w:pPr>
          </w:p>
          <w:p w14:paraId="4FD73B9A">
            <w:pPr>
              <w:pStyle w:val="2"/>
              <w:ind w:left="0" w:leftChars="0" w:firstLine="0" w:firstLineChars="0"/>
            </w:pPr>
          </w:p>
          <w:p w14:paraId="67E062E7">
            <w:pPr>
              <w:pStyle w:val="2"/>
            </w:pPr>
          </w:p>
          <w:p w14:paraId="6397589F"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辅导员：</w:t>
            </w:r>
          </w:p>
          <w:p w14:paraId="54D2D754">
            <w:pPr>
              <w:spacing w:line="360" w:lineRule="auto"/>
              <w:jc w:val="center"/>
            </w:pPr>
            <w:r>
              <w:t xml:space="preserve">                                      </w:t>
            </w:r>
            <w:r>
              <w:rPr>
                <w:rFonts w:hint="eastAsia" w:eastAsia="宋体"/>
                <w:lang w:val="en-US" w:eastAsia="zh-CN"/>
              </w:rPr>
              <w:t xml:space="preserve">       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 w:eastAsia="宋体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 w:eastAsia="宋体"/>
                <w:lang w:val="en-US" w:eastAsia="zh-CN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14:paraId="31878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3" w:hRule="atLeast"/>
          <w:jc w:val="center"/>
        </w:trPr>
        <w:tc>
          <w:tcPr>
            <w:tcW w:w="192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8C59C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分团委</w:t>
            </w:r>
          </w:p>
          <w:p w14:paraId="13BB9161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7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0AAC0BB9">
            <w:pPr>
              <w:pStyle w:val="2"/>
              <w:ind w:left="0" w:leftChars="0" w:firstLine="0" w:firstLineChars="0"/>
            </w:pPr>
          </w:p>
          <w:p w14:paraId="4769AC36">
            <w:pPr>
              <w:pStyle w:val="2"/>
              <w:ind w:left="0" w:leftChars="0" w:firstLine="0" w:firstLineChars="0"/>
              <w:rPr>
                <w:rFonts w:ascii="宋体"/>
                <w:szCs w:val="21"/>
              </w:rPr>
            </w:pPr>
            <w:bookmarkStart w:id="0" w:name="_GoBack"/>
            <w:bookmarkEnd w:id="0"/>
          </w:p>
          <w:p w14:paraId="7551D763">
            <w:pPr>
              <w:pStyle w:val="2"/>
              <w:ind w:left="0" w:leftChars="0" w:firstLine="0" w:firstLineChars="0"/>
              <w:rPr>
                <w:rFonts w:ascii="宋体"/>
                <w:szCs w:val="21"/>
              </w:rPr>
            </w:pPr>
          </w:p>
          <w:p w14:paraId="328D50BB"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分团委书记：</w:t>
            </w:r>
          </w:p>
          <w:p w14:paraId="7E73C6C2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t xml:space="preserve">                                    </w:t>
            </w:r>
            <w:r>
              <w:rPr>
                <w:rFonts w:hint="eastAsia" w:eastAsia="宋体"/>
                <w:lang w:val="en-US" w:eastAsia="zh-CN"/>
              </w:rPr>
              <w:t xml:space="preserve">                                                    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 w:eastAsia="宋体"/>
                <w:lang w:val="en-US" w:eastAsia="zh-CN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 w:eastAsia="宋体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</w:tbl>
    <w:p w14:paraId="5C3C10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F2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ind w:firstLine="200" w:firstLineChars="200"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2025-04-08T07:28:59Z</dcterms:created>
  <dc:creator>HP</dc:creator>
  <cp:lastModifiedBy>忆恒</cp:lastModifiedBy>
  <dcterms:modified xsi:type="dcterms:W3CDTF">2025-04-08T07:29:35Z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eyJoZGlkIjoiMWMyYjUxMzg1Yjc4OTBmMWI1OWM2OTAzNzU5MmE2MWYiLCJ1c2VySWQiOiI0NTk0OTgyNjIifQ==</vt:lpwstr>
  </property>
  <property fmtid="{D5CDD505-2E9C-101B-9397-08002B2CF9AE}" pid="4" name="ICV">
    <vt:lpwstr>47721C4526ED4A0B9DD28F845B2515D5_12</vt:lpwstr>
  </property>
</Properties>
</file>